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7613" w14:textId="77777777" w:rsidR="00D60FDB" w:rsidRPr="00D60FDB" w:rsidRDefault="00D60FDB" w:rsidP="00D60F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Academic Job Posting: Cluster Hire Tenure Track Faculty Positions in Social or Environmental Justice</w:t>
      </w:r>
    </w:p>
    <w:p w14:paraId="508DAEF0" w14:textId="64BD5A39" w:rsidR="00D60FDB" w:rsidRPr="00D60FDB" w:rsidRDefault="00D60FDB" w:rsidP="00D60F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Position</w:t>
      </w:r>
      <w:r w:rsidRPr="00D60FDB">
        <w:rPr>
          <w:rFonts w:ascii="Times New Roman" w:eastAsia="Times New Roman" w:hAnsi="Times New Roman" w:cs="Times New Roman"/>
          <w:kern w:val="0"/>
          <w:sz w:val="24"/>
          <w:szCs w:val="24"/>
          <w14:ligatures w14:val="none"/>
        </w:rPr>
        <w:t>: Two Tenure Track Faculty Members with Expertise in Social or Environmental Justice</w:t>
      </w:r>
    </w:p>
    <w:p w14:paraId="667D06BA" w14:textId="77777777" w:rsidR="00D60FDB" w:rsidRPr="00D60FDB" w:rsidRDefault="00D60FDB" w:rsidP="00D60F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College/University: The College of Humanities &amp; Earth and Social Sciences at the University of North Carolina at Charlotte</w:t>
      </w:r>
    </w:p>
    <w:p w14:paraId="6577E9BB" w14:textId="77777777" w:rsidR="00D60FDB" w:rsidRPr="00D60FDB" w:rsidRDefault="00D60FDB" w:rsidP="00D60F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Location: Charlotte, NC</w:t>
      </w:r>
    </w:p>
    <w:p w14:paraId="444E94CF" w14:textId="77777777" w:rsidR="00D60FDB" w:rsidRPr="00D60FDB" w:rsidRDefault="00D60FDB" w:rsidP="00D60F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Application Deadline: Review of Applications begins February 15, 2024</w:t>
      </w:r>
    </w:p>
    <w:p w14:paraId="15AF95EE" w14:textId="77777777" w:rsidR="00D60FDB" w:rsidRPr="00D60FDB" w:rsidRDefault="00D60FDB" w:rsidP="00D60F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Position Start Date: August 12, 2024</w:t>
      </w:r>
    </w:p>
    <w:p w14:paraId="0C177EF1" w14:textId="77777777" w:rsidR="00D60FDB" w:rsidRDefault="00D60FDB" w:rsidP="00D60F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Position Description:</w:t>
      </w:r>
    </w:p>
    <w:p w14:paraId="2E91C813" w14:textId="787635C6" w:rsidR="00D60FDB" w:rsidRPr="00D60FDB" w:rsidRDefault="00D60FDB" w:rsidP="00D60FD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college of Humanities &amp; Earth and Social Sciences invites applications for a tenure-track faculty member in the field of Social or Environmental Justice Studies. We invite applications from scholars who have a strong commitment to addressing pressing issues related to social or environmental justice and who can contribute to our college’s strategic focus on socio-economic mobility, migration and diaspora, climate change resilience and impact, and health disparities. Departmental </w:t>
      </w:r>
      <w:proofErr w:type="gramStart"/>
      <w:r>
        <w:rPr>
          <w:rFonts w:ascii="Times New Roman" w:eastAsia="Times New Roman" w:hAnsi="Times New Roman" w:cs="Times New Roman"/>
          <w:kern w:val="0"/>
          <w:sz w:val="24"/>
          <w:szCs w:val="24"/>
          <w14:ligatures w14:val="none"/>
        </w:rPr>
        <w:t>home is</w:t>
      </w:r>
      <w:proofErr w:type="gramEnd"/>
      <w:r>
        <w:rPr>
          <w:rFonts w:ascii="Times New Roman" w:eastAsia="Times New Roman" w:hAnsi="Times New Roman" w:cs="Times New Roman"/>
          <w:kern w:val="0"/>
          <w:sz w:val="24"/>
          <w:szCs w:val="24"/>
          <w14:ligatures w14:val="none"/>
        </w:rPr>
        <w:t xml:space="preserve"> open to those departments in the College of Humanities &amp; Earth and Social Sciences. We expect to hire at least 2 positions at the Assistant Professor level with this search.</w:t>
      </w:r>
    </w:p>
    <w:p w14:paraId="120E6751" w14:textId="77777777" w:rsidR="00D60FDB" w:rsidRPr="00D60FDB" w:rsidRDefault="00D60FDB" w:rsidP="00D60FDB">
      <w:pPr>
        <w:spacing w:before="300" w:after="300"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Position Responsibilities:</w:t>
      </w:r>
    </w:p>
    <w:p w14:paraId="4D9E365D" w14:textId="77777777" w:rsidR="00D60FDB" w:rsidRPr="00D60FDB" w:rsidRDefault="00D60FDB" w:rsidP="00D60FDB">
      <w:pPr>
        <w:spacing w:before="300" w:after="300"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The successful candidate will be expected to:</w:t>
      </w:r>
    </w:p>
    <w:p w14:paraId="49986081" w14:textId="2D017AD0" w:rsidR="00D60FDB" w:rsidRPr="00D60FDB" w:rsidRDefault="00D60FDB" w:rsidP="00D60FDB">
      <w:pPr>
        <w:spacing w:before="300" w:after="300"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 xml:space="preserve">Teaching: Contribute to the development and delivery of undergraduate and graduate courses in social or environmental justice, with a focus on one or more of the following areas: socio-economic mobility, migration and diaspora, climate change resilience and impact, and health disparities. </w:t>
      </w:r>
      <w:proofErr w:type="gramStart"/>
      <w:r w:rsidRPr="00D60FDB">
        <w:rPr>
          <w:rFonts w:ascii="Times New Roman" w:eastAsia="Times New Roman" w:hAnsi="Times New Roman" w:cs="Times New Roman"/>
          <w:kern w:val="0"/>
          <w:sz w:val="24"/>
          <w:szCs w:val="24"/>
          <w14:ligatures w14:val="none"/>
        </w:rPr>
        <w:t>Workload</w:t>
      </w:r>
      <w:proofErr w:type="gramEnd"/>
      <w:r w:rsidRPr="00D60FDB">
        <w:rPr>
          <w:rFonts w:ascii="Times New Roman" w:eastAsia="Times New Roman" w:hAnsi="Times New Roman" w:cs="Times New Roman"/>
          <w:kern w:val="0"/>
          <w:sz w:val="24"/>
          <w:szCs w:val="24"/>
          <w14:ligatures w14:val="none"/>
        </w:rPr>
        <w:t xml:space="preserve"> for pre-tenure and for research intensive </w:t>
      </w:r>
      <w:r w:rsidRPr="00D60FDB">
        <w:rPr>
          <w:rFonts w:ascii="Times New Roman" w:eastAsia="Times New Roman" w:hAnsi="Times New Roman" w:cs="Times New Roman"/>
          <w:kern w:val="0"/>
          <w:sz w:val="24"/>
          <w:szCs w:val="24"/>
          <w14:ligatures w14:val="none"/>
        </w:rPr>
        <w:t>faculty</w:t>
      </w:r>
      <w:r w:rsidRPr="00D60FDB">
        <w:rPr>
          <w:rFonts w:ascii="Times New Roman" w:eastAsia="Times New Roman" w:hAnsi="Times New Roman" w:cs="Times New Roman"/>
          <w:kern w:val="0"/>
          <w:sz w:val="24"/>
          <w:szCs w:val="24"/>
          <w14:ligatures w14:val="none"/>
        </w:rPr>
        <w:t xml:space="preserve"> is two courses per semester, at all levels from large general education classes to senior/graduate seminars. </w:t>
      </w:r>
    </w:p>
    <w:p w14:paraId="75BB2314" w14:textId="7255A727" w:rsidR="00D60FDB" w:rsidRPr="00D60FDB" w:rsidRDefault="00D60FDB" w:rsidP="00D60FDB">
      <w:pPr>
        <w:spacing w:before="300" w:after="300"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 xml:space="preserve">Research and Community Engagement: Conduct high-impact research in their area or expertise, leading to publications in reputable </w:t>
      </w:r>
      <w:r w:rsidRPr="00D60FDB">
        <w:rPr>
          <w:rFonts w:ascii="Times New Roman" w:eastAsia="Times New Roman" w:hAnsi="Times New Roman" w:cs="Times New Roman"/>
          <w:kern w:val="0"/>
          <w:sz w:val="24"/>
          <w:szCs w:val="24"/>
          <w14:ligatures w14:val="none"/>
        </w:rPr>
        <w:t>academic</w:t>
      </w:r>
      <w:r w:rsidRPr="00D60FDB">
        <w:rPr>
          <w:rFonts w:ascii="Times New Roman" w:eastAsia="Times New Roman" w:hAnsi="Times New Roman" w:cs="Times New Roman"/>
          <w:kern w:val="0"/>
          <w:sz w:val="24"/>
          <w:szCs w:val="24"/>
          <w14:ligatures w14:val="none"/>
        </w:rPr>
        <w:t xml:space="preserve"> journals and academic presses. Research should address contemporary challenges in social or environmental justice. In cases where the applicant's home discipline is one where generating external funding is expected, preference will be given to candidates who demonstrate the potential to secure grants. The position strongly favors candidates with methodological expertise in community engaged research, applied humanities, and/or data science. </w:t>
      </w:r>
    </w:p>
    <w:p w14:paraId="273DBDE3" w14:textId="77777777" w:rsidR="00D60FDB" w:rsidRPr="00D60FDB" w:rsidRDefault="00D60FDB" w:rsidP="00D60FDB">
      <w:pPr>
        <w:spacing w:before="300" w:after="300"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Interdisciplinary Collaboration: Collaborate with faculty and students from diverse academic backgrounds to promote interdisciplinary scholarship and contribute to the college's mission of fostering a holistic approach to complex social and environmental issues.</w:t>
      </w:r>
    </w:p>
    <w:p w14:paraId="06AA7E9E" w14:textId="77777777" w:rsidR="00D60FDB" w:rsidRPr="00D60FDB" w:rsidRDefault="00D60FDB" w:rsidP="00D60FDB">
      <w:pPr>
        <w:spacing w:before="300" w:after="300"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lastRenderedPageBreak/>
        <w:t>Qualifications:</w:t>
      </w:r>
    </w:p>
    <w:p w14:paraId="55C81C02" w14:textId="77777777" w:rsidR="00D60FDB" w:rsidRDefault="00D60FDB" w:rsidP="00D60FDB">
      <w:pPr>
        <w:spacing w:before="300" w:after="300"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Candidates must possess the following qualifications:</w:t>
      </w:r>
    </w:p>
    <w:p w14:paraId="5CD0EA69" w14:textId="4A6F46BE" w:rsidR="00D60FDB" w:rsidRDefault="00D60FDB" w:rsidP="00D60FDB">
      <w:pPr>
        <w:pStyle w:val="ListParagraph"/>
        <w:numPr>
          <w:ilvl w:val="0"/>
          <w:numId w:val="3"/>
        </w:num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PH. D. or equivalent terminal degree in a relevant field, in hand by the time of appointment.</w:t>
      </w:r>
    </w:p>
    <w:p w14:paraId="70488ED9" w14:textId="693DE1DC" w:rsidR="00D60FDB" w:rsidRDefault="00D60FDB" w:rsidP="00D60FDB">
      <w:pPr>
        <w:pStyle w:val="ListParagraph"/>
        <w:numPr>
          <w:ilvl w:val="0"/>
          <w:numId w:val="3"/>
        </w:num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Demonstrated expertise and a strong record of research and publication in the field of social or environmental justice, with a preference for candidates specializing in socio-economic mobility, migration and diaspora, climate change resilience and impact, and health disparities.</w:t>
      </w:r>
    </w:p>
    <w:p w14:paraId="34755E3D" w14:textId="21768CE5" w:rsidR="00D60FDB" w:rsidRDefault="00D60FDB" w:rsidP="00D60FDB">
      <w:pPr>
        <w:pStyle w:val="ListParagraph"/>
        <w:numPr>
          <w:ilvl w:val="0"/>
          <w:numId w:val="3"/>
        </w:num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Strong methodological expertise in one or more of the following areas: community engaged research, participatory action research, applied humanities, related disciplinary methodologies, and/or data science.</w:t>
      </w:r>
    </w:p>
    <w:p w14:paraId="3A76F7D8" w14:textId="2428D292" w:rsidR="00D60FDB" w:rsidRDefault="00D60FDB" w:rsidP="00D60FDB">
      <w:pPr>
        <w:pStyle w:val="ListParagraph"/>
        <w:numPr>
          <w:ilvl w:val="0"/>
          <w:numId w:val="3"/>
        </w:num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Commitment to engaging with multicultural communities and addressing real-world social and environmental justice challenges.</w:t>
      </w:r>
    </w:p>
    <w:p w14:paraId="0E888CF3" w14:textId="24F47F7E" w:rsidR="00D60FDB" w:rsidRPr="00FB3628" w:rsidRDefault="00D60FDB" w:rsidP="00FB3628">
      <w:pPr>
        <w:pStyle w:val="ListParagraph"/>
        <w:numPr>
          <w:ilvl w:val="0"/>
          <w:numId w:val="3"/>
        </w:num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Demonstrated potential for excellence in teaching and mentorship at the undergraduate levels, including the ability to mentor UNC Charlotte’s students from different ba</w:t>
      </w:r>
      <w:r w:rsidR="00FB3628">
        <w:rPr>
          <w:rFonts w:ascii="Times New Roman" w:eastAsia="Times New Roman" w:hAnsi="Times New Roman" w:cs="Times New Roman"/>
          <w:kern w:val="0"/>
          <w:sz w:val="24"/>
          <w:szCs w:val="24"/>
          <w14:ligatures w14:val="none"/>
        </w:rPr>
        <w:t xml:space="preserve">ckgrounds and experiences. </w:t>
      </w:r>
      <w:r w:rsidRPr="00FB3628">
        <w:rPr>
          <w:rFonts w:ascii="Times New Roman" w:eastAsia="Times New Roman" w:hAnsi="Times New Roman" w:cs="Times New Roman"/>
          <w:color w:val="202124"/>
          <w:kern w:val="0"/>
          <w:sz w:val="24"/>
          <w:szCs w:val="24"/>
          <w:shd w:val="clear" w:color="auto" w:fill="F8F9FA"/>
          <w:lang w:val="en"/>
          <w14:ligatures w14:val="none"/>
        </w:rPr>
        <w:t xml:space="preserve">Finalists will be asked to discuss how their teaching practices engage students of different ages, races, ethnicities, backgrounds, identities, and abilities, helping to remove barriers </w:t>
      </w:r>
      <w:proofErr w:type="gramStart"/>
      <w:r w:rsidRPr="00FB3628">
        <w:rPr>
          <w:rFonts w:ascii="Times New Roman" w:eastAsia="Times New Roman" w:hAnsi="Times New Roman" w:cs="Times New Roman"/>
          <w:color w:val="202124"/>
          <w:kern w:val="0"/>
          <w:sz w:val="24"/>
          <w:szCs w:val="24"/>
          <w:shd w:val="clear" w:color="auto" w:fill="F8F9FA"/>
          <w:lang w:val="en"/>
          <w14:ligatures w14:val="none"/>
        </w:rPr>
        <w:t>in order to</w:t>
      </w:r>
      <w:proofErr w:type="gramEnd"/>
      <w:r w:rsidRPr="00FB3628">
        <w:rPr>
          <w:rFonts w:ascii="Times New Roman" w:eastAsia="Times New Roman" w:hAnsi="Times New Roman" w:cs="Times New Roman"/>
          <w:color w:val="202124"/>
          <w:kern w:val="0"/>
          <w:sz w:val="24"/>
          <w:szCs w:val="24"/>
          <w:shd w:val="clear" w:color="auto" w:fill="F8F9FA"/>
          <w:lang w:val="en"/>
          <w14:ligatures w14:val="none"/>
        </w:rPr>
        <w:t xml:space="preserve"> ensure the success of all students regardless of their entry pathway into the university.</w:t>
      </w:r>
    </w:p>
    <w:p w14:paraId="6F61FEA6" w14:textId="0E19DE3B" w:rsidR="00FB3628" w:rsidRPr="00FB3628" w:rsidRDefault="00FB3628" w:rsidP="00FB3628">
      <w:pPr>
        <w:pStyle w:val="ListParagraph"/>
        <w:numPr>
          <w:ilvl w:val="0"/>
          <w:numId w:val="3"/>
        </w:num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202124"/>
          <w:kern w:val="0"/>
          <w:sz w:val="24"/>
          <w:szCs w:val="24"/>
          <w:shd w:val="clear" w:color="auto" w:fill="F8F9FA"/>
          <w:lang w:val="en"/>
          <w14:ligatures w14:val="none"/>
        </w:rPr>
        <w:t xml:space="preserve">A proven track record or the potential to secure external research funding if the field is appropriate. </w:t>
      </w:r>
    </w:p>
    <w:p w14:paraId="73798BEE" w14:textId="77777777" w:rsidR="00D60FDB" w:rsidRDefault="00D60FDB" w:rsidP="00D60FDB">
      <w:pPr>
        <w:spacing w:before="100" w:beforeAutospacing="1" w:after="300"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Application Process:</w:t>
      </w:r>
    </w:p>
    <w:p w14:paraId="033693FB" w14:textId="074535F6" w:rsidR="00FB3628" w:rsidRDefault="00FB3628" w:rsidP="00D60FDB">
      <w:pPr>
        <w:spacing w:before="100" w:beforeAutospacing="1"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Interested candidate should submit the following application materials to </w:t>
      </w:r>
      <w:hyperlink r:id="rId5" w:history="1">
        <w:r w:rsidRPr="00ED7F3C">
          <w:rPr>
            <w:rStyle w:val="Hyperlink"/>
            <w:rFonts w:ascii="Times New Roman" w:eastAsia="Times New Roman" w:hAnsi="Times New Roman" w:cs="Times New Roman"/>
            <w:kern w:val="0"/>
            <w:sz w:val="24"/>
            <w:szCs w:val="24"/>
            <w14:ligatures w14:val="none"/>
          </w:rPr>
          <w:t>https://jobs.charlotte.edu/</w:t>
        </w:r>
      </w:hyperlink>
      <w:r>
        <w:rPr>
          <w:rFonts w:ascii="Times New Roman" w:eastAsia="Times New Roman" w:hAnsi="Times New Roman" w:cs="Times New Roman"/>
          <w:kern w:val="0"/>
          <w:sz w:val="24"/>
          <w:szCs w:val="24"/>
          <w14:ligatures w14:val="none"/>
        </w:rPr>
        <w:t xml:space="preserve"> [Position Number #005423, #006020]</w:t>
      </w:r>
    </w:p>
    <w:p w14:paraId="311A10BA" w14:textId="5E895D60" w:rsidR="00FB3628" w:rsidRDefault="00FB3628" w:rsidP="00FB3628">
      <w:pPr>
        <w:pStyle w:val="ListParagraph"/>
        <w:numPr>
          <w:ilvl w:val="0"/>
          <w:numId w:val="4"/>
        </w:numPr>
        <w:spacing w:before="100" w:beforeAutospacing="1"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cover letter detailing their interest in the position, which CHESS department(s) would be an appropriate match to their qualifications, and how their expertise aligns with the college’s areas of focus on socio-economic mobility, migration and diaspora, climate change resilience and impact, and health disparities.</w:t>
      </w:r>
    </w:p>
    <w:p w14:paraId="07EAB2F7" w14:textId="7AC7F612" w:rsidR="00FB3628" w:rsidRDefault="00FB3628" w:rsidP="00FB3628">
      <w:pPr>
        <w:pStyle w:val="ListParagraph"/>
        <w:numPr>
          <w:ilvl w:val="0"/>
          <w:numId w:val="4"/>
        </w:numPr>
        <w:spacing w:before="100" w:beforeAutospacing="1"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Curriculum vitae (CV) with a list of publications. </w:t>
      </w:r>
    </w:p>
    <w:p w14:paraId="566874E0" w14:textId="18BAD286" w:rsidR="00FB3628" w:rsidRDefault="00FB3628" w:rsidP="00FB3628">
      <w:pPr>
        <w:pStyle w:val="ListParagraph"/>
        <w:numPr>
          <w:ilvl w:val="0"/>
          <w:numId w:val="4"/>
        </w:numPr>
        <w:spacing w:before="100" w:beforeAutospacing="1"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research statement outlining their current and future research agenda, including the relationship to the UNC Charlotte areas of strategic focus, and potential for generating external funding, if appropriate.</w:t>
      </w:r>
    </w:p>
    <w:p w14:paraId="5989B885" w14:textId="44AAF3E3" w:rsidR="00FB3628" w:rsidRDefault="00FB3628" w:rsidP="00FB3628">
      <w:pPr>
        <w:pStyle w:val="ListParagraph"/>
        <w:numPr>
          <w:ilvl w:val="0"/>
          <w:numId w:val="4"/>
        </w:numPr>
        <w:spacing w:before="100" w:beforeAutospacing="1"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teaching statement describing their teaching philosophy and potential courses relating to social or environmental justice they would like to offer.</w:t>
      </w:r>
    </w:p>
    <w:p w14:paraId="5EA43CA2" w14:textId="0EA9DDE4" w:rsidR="00FB3628" w:rsidRDefault="00FB3628" w:rsidP="00FB3628">
      <w:pPr>
        <w:pStyle w:val="ListParagraph"/>
        <w:numPr>
          <w:ilvl w:val="0"/>
          <w:numId w:val="4"/>
        </w:numPr>
        <w:spacing w:before="100" w:beforeAutospacing="1"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Contact information for three professional references.</w:t>
      </w:r>
    </w:p>
    <w:p w14:paraId="49B5F0E8" w14:textId="5C208B70" w:rsidR="00FB3628" w:rsidRDefault="00FB3628" w:rsidP="00FB3628">
      <w:pPr>
        <w:spacing w:before="100" w:beforeAutospacing="1"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Review of applications will begin on February 15 and will continue until the position is filled. </w:t>
      </w:r>
    </w:p>
    <w:p w14:paraId="6F086816" w14:textId="63AE5FB8" w:rsidR="00FB3628" w:rsidRDefault="00FB3628" w:rsidP="00FB3628">
      <w:pPr>
        <w:spacing w:before="100" w:beforeAutospacing="1"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Interviews with shortlisted candidates will be conducted through video conferencing or telephone.</w:t>
      </w:r>
    </w:p>
    <w:p w14:paraId="5B4E4E35" w14:textId="7190D437" w:rsidR="00FB3628" w:rsidRPr="00FB3628" w:rsidRDefault="00FB3628" w:rsidP="00FB3628">
      <w:pPr>
        <w:spacing w:before="100" w:beforeAutospacing="1"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The College of Humanities &amp; Earth and Social Sciences </w:t>
      </w:r>
      <w:proofErr w:type="gramStart"/>
      <w:r>
        <w:rPr>
          <w:rFonts w:ascii="Times New Roman" w:eastAsia="Times New Roman" w:hAnsi="Times New Roman" w:cs="Times New Roman"/>
          <w:kern w:val="0"/>
          <w:sz w:val="24"/>
          <w:szCs w:val="24"/>
          <w14:ligatures w14:val="none"/>
        </w:rPr>
        <w:t>include</w:t>
      </w:r>
      <w:proofErr w:type="gramEnd"/>
      <w:r>
        <w:rPr>
          <w:rFonts w:ascii="Times New Roman" w:eastAsia="Times New Roman" w:hAnsi="Times New Roman" w:cs="Times New Roman"/>
          <w:kern w:val="0"/>
          <w:sz w:val="24"/>
          <w:szCs w:val="24"/>
          <w14:ligatures w14:val="none"/>
        </w:rPr>
        <w:t xml:space="preserve"> diverse faculty, </w:t>
      </w:r>
      <w:proofErr w:type="gramStart"/>
      <w:r>
        <w:rPr>
          <w:rFonts w:ascii="Times New Roman" w:eastAsia="Times New Roman" w:hAnsi="Times New Roman" w:cs="Times New Roman"/>
          <w:kern w:val="0"/>
          <w:sz w:val="24"/>
          <w:szCs w:val="24"/>
          <w14:ligatures w14:val="none"/>
        </w:rPr>
        <w:t>staff</w:t>
      </w:r>
      <w:proofErr w:type="gramEnd"/>
      <w:r>
        <w:rPr>
          <w:rFonts w:ascii="Times New Roman" w:eastAsia="Times New Roman" w:hAnsi="Times New Roman" w:cs="Times New Roman"/>
          <w:kern w:val="0"/>
          <w:sz w:val="24"/>
          <w:szCs w:val="24"/>
          <w14:ligatures w14:val="none"/>
        </w:rPr>
        <w:t xml:space="preserve"> and students. We encourage applications </w:t>
      </w:r>
      <w:proofErr w:type="gramStart"/>
      <w:r>
        <w:rPr>
          <w:rFonts w:ascii="Times New Roman" w:eastAsia="Times New Roman" w:hAnsi="Times New Roman" w:cs="Times New Roman"/>
          <w:kern w:val="0"/>
          <w:sz w:val="24"/>
          <w:szCs w:val="24"/>
          <w14:ligatures w14:val="none"/>
        </w:rPr>
        <w:t>form</w:t>
      </w:r>
      <w:proofErr w:type="gramEnd"/>
      <w:r>
        <w:rPr>
          <w:rFonts w:ascii="Times New Roman" w:eastAsia="Times New Roman" w:hAnsi="Times New Roman" w:cs="Times New Roman"/>
          <w:kern w:val="0"/>
          <w:sz w:val="24"/>
          <w:szCs w:val="24"/>
          <w14:ligatures w14:val="none"/>
        </w:rPr>
        <w:t xml:space="preserve"> individuals of all backgrounds and experiences. We value candidates who can contribute to the diversity and inclusivity of our academic community.</w:t>
      </w:r>
    </w:p>
    <w:p w14:paraId="6C98F086" w14:textId="482CB76E" w:rsidR="00D60FDB" w:rsidRPr="00D60FDB" w:rsidRDefault="00D60FDB" w:rsidP="00D60FDB">
      <w:pPr>
        <w:spacing w:before="300" w:after="100" w:afterAutospacing="1"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 xml:space="preserve">As the largest college at UNC Charlotte, the College of Humanities &amp; Earth and Social Sciences houses 15 departments, 18 interdisciplinary programs, and 6 applied centers. We offer a wide range of undergraduate and graduate degree programs with extensive honors and early-entry options. The College plays a pivotal role in delivering on the university's goals in the areas </w:t>
      </w:r>
      <w:proofErr w:type="gramStart"/>
      <w:r w:rsidRPr="00D60FDB">
        <w:rPr>
          <w:rFonts w:ascii="Times New Roman" w:eastAsia="Times New Roman" w:hAnsi="Times New Roman" w:cs="Times New Roman"/>
          <w:kern w:val="0"/>
          <w:sz w:val="24"/>
          <w:szCs w:val="24"/>
          <w14:ligatures w14:val="none"/>
        </w:rPr>
        <w:t>or</w:t>
      </w:r>
      <w:proofErr w:type="gramEnd"/>
      <w:r w:rsidRPr="00D60FDB">
        <w:rPr>
          <w:rFonts w:ascii="Times New Roman" w:eastAsia="Times New Roman" w:hAnsi="Times New Roman" w:cs="Times New Roman"/>
          <w:kern w:val="0"/>
          <w:sz w:val="24"/>
          <w:szCs w:val="24"/>
          <w14:ligatures w14:val="none"/>
        </w:rPr>
        <w:t xml:space="preserve"> research </w:t>
      </w:r>
      <w:r w:rsidRPr="00D60FDB">
        <w:rPr>
          <w:rFonts w:ascii="Times New Roman" w:eastAsia="Times New Roman" w:hAnsi="Times New Roman" w:cs="Times New Roman"/>
          <w:kern w:val="0"/>
          <w:sz w:val="24"/>
          <w:szCs w:val="24"/>
          <w14:ligatures w14:val="none"/>
        </w:rPr>
        <w:t>excellence</w:t>
      </w:r>
      <w:r w:rsidRPr="00D60FDB">
        <w:rPr>
          <w:rFonts w:ascii="Times New Roman" w:eastAsia="Times New Roman" w:hAnsi="Times New Roman" w:cs="Times New Roman"/>
          <w:kern w:val="0"/>
          <w:sz w:val="24"/>
          <w:szCs w:val="24"/>
          <w14:ligatures w14:val="none"/>
        </w:rPr>
        <w:t xml:space="preserve">, student success and experience, and community engagement. Through their scholarship and teaching, the College's 350+ faculty members seek to deepen our understanding of complex problems and lead the university in interdisciplinary collaboration and </w:t>
      </w:r>
      <w:r w:rsidRPr="00D60FDB">
        <w:rPr>
          <w:rFonts w:ascii="Times New Roman" w:eastAsia="Times New Roman" w:hAnsi="Times New Roman" w:cs="Times New Roman"/>
          <w:kern w:val="0"/>
          <w:sz w:val="24"/>
          <w:szCs w:val="24"/>
          <w14:ligatures w14:val="none"/>
        </w:rPr>
        <w:t>equity</w:t>
      </w:r>
      <w:r w:rsidRPr="00D60FDB">
        <w:rPr>
          <w:rFonts w:ascii="Times New Roman" w:eastAsia="Times New Roman" w:hAnsi="Times New Roman" w:cs="Times New Roman"/>
          <w:kern w:val="0"/>
          <w:sz w:val="24"/>
          <w:szCs w:val="24"/>
          <w14:ligatures w14:val="none"/>
        </w:rPr>
        <w:t xml:space="preserve"> and justice initiatives. </w:t>
      </w:r>
    </w:p>
    <w:p w14:paraId="42503F30" w14:textId="23F92356" w:rsidR="00D60FDB" w:rsidRPr="00D60FDB" w:rsidRDefault="00D60FDB" w:rsidP="00D60FDB">
      <w:pPr>
        <w:spacing w:before="300" w:after="100" w:afterAutospacing="1"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 xml:space="preserve">UNC Charlotte is the second largest institution within the University of North Carolina system and </w:t>
      </w:r>
      <w:proofErr w:type="gramStart"/>
      <w:r w:rsidRPr="00D60FDB">
        <w:rPr>
          <w:rFonts w:ascii="Times New Roman" w:eastAsia="Times New Roman" w:hAnsi="Times New Roman" w:cs="Times New Roman"/>
          <w:kern w:val="0"/>
          <w:sz w:val="24"/>
          <w:szCs w:val="24"/>
          <w14:ligatures w14:val="none"/>
        </w:rPr>
        <w:t>is located in</w:t>
      </w:r>
      <w:proofErr w:type="gramEnd"/>
      <w:r w:rsidRPr="00D60FDB">
        <w:rPr>
          <w:rFonts w:ascii="Times New Roman" w:eastAsia="Times New Roman" w:hAnsi="Times New Roman" w:cs="Times New Roman"/>
          <w:kern w:val="0"/>
          <w:sz w:val="24"/>
          <w:szCs w:val="24"/>
          <w14:ligatures w14:val="none"/>
        </w:rPr>
        <w:t xml:space="preserve"> the largest metropolitan area between Washington </w:t>
      </w:r>
      <w:proofErr w:type="gramStart"/>
      <w:r w:rsidRPr="00D60FDB">
        <w:rPr>
          <w:rFonts w:ascii="Times New Roman" w:eastAsia="Times New Roman" w:hAnsi="Times New Roman" w:cs="Times New Roman"/>
          <w:kern w:val="0"/>
          <w:sz w:val="24"/>
          <w:szCs w:val="24"/>
          <w14:ligatures w14:val="none"/>
        </w:rPr>
        <w:t>DC,</w:t>
      </w:r>
      <w:proofErr w:type="gramEnd"/>
      <w:r w:rsidRPr="00D60FDB">
        <w:rPr>
          <w:rFonts w:ascii="Times New Roman" w:eastAsia="Times New Roman" w:hAnsi="Times New Roman" w:cs="Times New Roman"/>
          <w:kern w:val="0"/>
          <w:sz w:val="24"/>
          <w:szCs w:val="24"/>
          <w14:ligatures w14:val="none"/>
        </w:rPr>
        <w:t xml:space="preserve"> and Atlanta. This past Fall, UNC Charlotte enrolled over 30,000 students and </w:t>
      </w:r>
      <w:r w:rsidR="00FB3628" w:rsidRPr="00D60FDB">
        <w:rPr>
          <w:rFonts w:ascii="Times New Roman" w:eastAsia="Times New Roman" w:hAnsi="Times New Roman" w:cs="Times New Roman"/>
          <w:kern w:val="0"/>
          <w:sz w:val="24"/>
          <w:szCs w:val="24"/>
          <w14:ligatures w14:val="none"/>
        </w:rPr>
        <w:t>experienced</w:t>
      </w:r>
      <w:r w:rsidRPr="00D60FDB">
        <w:rPr>
          <w:rFonts w:ascii="Times New Roman" w:eastAsia="Times New Roman" w:hAnsi="Times New Roman" w:cs="Times New Roman"/>
          <w:kern w:val="0"/>
          <w:sz w:val="24"/>
          <w:szCs w:val="24"/>
          <w14:ligatures w14:val="none"/>
        </w:rPr>
        <w:t xml:space="preserve"> record growth with its incoming first year class and graduate programs. UNC Charlotte is also the fastest growing institution in the UNC System, comprising seven </w:t>
      </w:r>
      <w:r w:rsidRPr="00D60FDB">
        <w:rPr>
          <w:rFonts w:ascii="Times New Roman" w:eastAsia="Times New Roman" w:hAnsi="Times New Roman" w:cs="Times New Roman"/>
          <w:kern w:val="0"/>
          <w:sz w:val="24"/>
          <w:szCs w:val="24"/>
          <w14:ligatures w14:val="none"/>
        </w:rPr>
        <w:t>academic</w:t>
      </w:r>
      <w:r w:rsidRPr="00D60FDB">
        <w:rPr>
          <w:rFonts w:ascii="Times New Roman" w:eastAsia="Times New Roman" w:hAnsi="Times New Roman" w:cs="Times New Roman"/>
          <w:kern w:val="0"/>
          <w:sz w:val="24"/>
          <w:szCs w:val="24"/>
          <w14:ligatures w14:val="none"/>
        </w:rPr>
        <w:t xml:space="preserve"> colleges offering 171 undergraduate majors in 77 programs leading to </w:t>
      </w:r>
      <w:proofErr w:type="gramStart"/>
      <w:r w:rsidRPr="00D60FDB">
        <w:rPr>
          <w:rFonts w:ascii="Times New Roman" w:eastAsia="Times New Roman" w:hAnsi="Times New Roman" w:cs="Times New Roman"/>
          <w:kern w:val="0"/>
          <w:sz w:val="24"/>
          <w:szCs w:val="24"/>
          <w14:ligatures w14:val="none"/>
        </w:rPr>
        <w:t>Bachelor's</w:t>
      </w:r>
      <w:proofErr w:type="gramEnd"/>
      <w:r w:rsidRPr="00D60FDB">
        <w:rPr>
          <w:rFonts w:ascii="Times New Roman" w:eastAsia="Times New Roman" w:hAnsi="Times New Roman" w:cs="Times New Roman"/>
          <w:kern w:val="0"/>
          <w:sz w:val="24"/>
          <w:szCs w:val="24"/>
          <w14:ligatures w14:val="none"/>
        </w:rPr>
        <w:t xml:space="preserve"> Degrees, 65 Master's Degrees, and 24 Doctoral Degrees. UNC Charlotte is proud to have 3,545 passionate and committed faculty and staff members and more than 120,000 living alumni. The University is a Carnegie </w:t>
      </w:r>
      <w:r w:rsidRPr="00D60FDB">
        <w:rPr>
          <w:rFonts w:ascii="Times New Roman" w:eastAsia="Times New Roman" w:hAnsi="Times New Roman" w:cs="Times New Roman"/>
          <w:kern w:val="0"/>
          <w:sz w:val="24"/>
          <w:szCs w:val="24"/>
          <w14:ligatures w14:val="none"/>
        </w:rPr>
        <w:t>Foundation</w:t>
      </w:r>
      <w:r w:rsidRPr="00D60FDB">
        <w:rPr>
          <w:rFonts w:ascii="Times New Roman" w:eastAsia="Times New Roman" w:hAnsi="Times New Roman" w:cs="Times New Roman"/>
          <w:kern w:val="0"/>
          <w:sz w:val="24"/>
          <w:szCs w:val="24"/>
          <w14:ligatures w14:val="none"/>
        </w:rPr>
        <w:t xml:space="preserve"> </w:t>
      </w:r>
      <w:r w:rsidRPr="00D60FDB">
        <w:rPr>
          <w:rFonts w:ascii="Times New Roman" w:eastAsia="Times New Roman" w:hAnsi="Times New Roman" w:cs="Times New Roman"/>
          <w:kern w:val="0"/>
          <w:sz w:val="24"/>
          <w:szCs w:val="24"/>
          <w14:ligatures w14:val="none"/>
        </w:rPr>
        <w:t>Community</w:t>
      </w:r>
      <w:r w:rsidRPr="00D60FDB">
        <w:rPr>
          <w:rFonts w:ascii="Times New Roman" w:eastAsia="Times New Roman" w:hAnsi="Times New Roman" w:cs="Times New Roman"/>
          <w:kern w:val="0"/>
          <w:sz w:val="24"/>
          <w:szCs w:val="24"/>
          <w14:ligatures w14:val="none"/>
        </w:rPr>
        <w:t xml:space="preserve"> Engagement campus and is projected to be classified as a Carnegie R1 institution in 2025. </w:t>
      </w:r>
    </w:p>
    <w:p w14:paraId="1B94EDAE" w14:textId="28D5FB01" w:rsidR="00D60FDB" w:rsidRPr="00D60FDB" w:rsidRDefault="00D60FDB" w:rsidP="00D60FDB">
      <w:pPr>
        <w:spacing w:before="300" w:after="100" w:afterAutospacing="1"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 xml:space="preserve">As an EOE/AA Employer and an ADVANCE Institution that strives to create an academic climate in which the dignity of all individuals is respected and maintained, the University of North Carolina at Charlotte encourages applications from all </w:t>
      </w:r>
      <w:r w:rsidRPr="00D60FDB">
        <w:rPr>
          <w:rFonts w:ascii="Times New Roman" w:eastAsia="Times New Roman" w:hAnsi="Times New Roman" w:cs="Times New Roman"/>
          <w:kern w:val="0"/>
          <w:sz w:val="24"/>
          <w:szCs w:val="24"/>
          <w14:ligatures w14:val="none"/>
        </w:rPr>
        <w:t>underrepresented</w:t>
      </w:r>
      <w:r w:rsidRPr="00D60FDB">
        <w:rPr>
          <w:rFonts w:ascii="Times New Roman" w:eastAsia="Times New Roman" w:hAnsi="Times New Roman" w:cs="Times New Roman"/>
          <w:kern w:val="0"/>
          <w:sz w:val="24"/>
          <w:szCs w:val="24"/>
          <w14:ligatures w14:val="none"/>
        </w:rPr>
        <w:t xml:space="preserve"> groups. The University of North Carolina at Charlotte </w:t>
      </w:r>
      <w:r w:rsidRPr="00D60FDB">
        <w:rPr>
          <w:rFonts w:ascii="Times New Roman" w:eastAsia="Times New Roman" w:hAnsi="Times New Roman" w:cs="Times New Roman"/>
          <w:kern w:val="0"/>
          <w:sz w:val="24"/>
          <w:szCs w:val="24"/>
          <w14:ligatures w14:val="none"/>
        </w:rPr>
        <w:t>values</w:t>
      </w:r>
      <w:r w:rsidRPr="00D60FDB">
        <w:rPr>
          <w:rFonts w:ascii="Times New Roman" w:eastAsia="Times New Roman" w:hAnsi="Times New Roman" w:cs="Times New Roman"/>
          <w:kern w:val="0"/>
          <w:sz w:val="24"/>
          <w:szCs w:val="24"/>
          <w14:ligatures w14:val="none"/>
        </w:rPr>
        <w:t xml:space="preserve"> diversity that includes, but is not limited to ability/disability, age, culture, ethnicity, gender, language, race, religion, sexual orientation, and socio-economic status. The candidate chosen for this position will be required to provide an official transcript of their highest earned degree and submit to a criminal background check.</w:t>
      </w:r>
    </w:p>
    <w:p w14:paraId="3B6EEC80" w14:textId="77777777" w:rsidR="00D60FDB" w:rsidRPr="00D60FDB" w:rsidRDefault="00D60FDB" w:rsidP="00D60FDB">
      <w:pPr>
        <w:spacing w:before="300" w:after="100" w:afterAutospacing="1" w:line="240" w:lineRule="auto"/>
        <w:rPr>
          <w:rFonts w:ascii="Times New Roman" w:eastAsia="Times New Roman" w:hAnsi="Times New Roman" w:cs="Times New Roman"/>
          <w:kern w:val="0"/>
          <w:sz w:val="24"/>
          <w:szCs w:val="24"/>
          <w14:ligatures w14:val="none"/>
        </w:rPr>
      </w:pPr>
      <w:r w:rsidRPr="00D60FDB">
        <w:rPr>
          <w:rFonts w:ascii="Times New Roman" w:eastAsia="Times New Roman" w:hAnsi="Times New Roman" w:cs="Times New Roman"/>
          <w:kern w:val="0"/>
          <w:sz w:val="24"/>
          <w:szCs w:val="24"/>
          <w14:ligatures w14:val="none"/>
        </w:rPr>
        <w:t>For more information contact Search Committee Chair Dr. Nicole Peterson (Npeterson@uncc.edu). </w:t>
      </w:r>
    </w:p>
    <w:p w14:paraId="7CEB93E7" w14:textId="77777777" w:rsidR="00F67949" w:rsidRDefault="00F67949"/>
    <w:sectPr w:rsidR="00F67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E07"/>
    <w:multiLevelType w:val="multilevel"/>
    <w:tmpl w:val="5614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22E8D"/>
    <w:multiLevelType w:val="hybridMultilevel"/>
    <w:tmpl w:val="4B9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E3D08"/>
    <w:multiLevelType w:val="multilevel"/>
    <w:tmpl w:val="352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714FA"/>
    <w:multiLevelType w:val="hybridMultilevel"/>
    <w:tmpl w:val="D94E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407220">
    <w:abstractNumId w:val="2"/>
  </w:num>
  <w:num w:numId="2" w16cid:durableId="1812864948">
    <w:abstractNumId w:val="0"/>
  </w:num>
  <w:num w:numId="3" w16cid:durableId="1216118255">
    <w:abstractNumId w:val="1"/>
  </w:num>
  <w:num w:numId="4" w16cid:durableId="731737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DB"/>
    <w:rsid w:val="00054230"/>
    <w:rsid w:val="00C8642E"/>
    <w:rsid w:val="00D60FDB"/>
    <w:rsid w:val="00F67949"/>
    <w:rsid w:val="00FB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21EA"/>
  <w15:chartTrackingRefBased/>
  <w15:docId w15:val="{2C136B98-FE31-434E-874F-2575232F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F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60FDB"/>
    <w:rPr>
      <w:color w:val="0000FF"/>
      <w:u w:val="single"/>
    </w:rPr>
  </w:style>
  <w:style w:type="paragraph" w:styleId="ListParagraph">
    <w:name w:val="List Paragraph"/>
    <w:basedOn w:val="Normal"/>
    <w:uiPriority w:val="34"/>
    <w:qFormat/>
    <w:rsid w:val="00D60FDB"/>
    <w:pPr>
      <w:ind w:left="720"/>
      <w:contextualSpacing/>
    </w:pPr>
  </w:style>
  <w:style w:type="character" w:styleId="UnresolvedMention">
    <w:name w:val="Unresolved Mention"/>
    <w:basedOn w:val="DefaultParagraphFont"/>
    <w:uiPriority w:val="99"/>
    <w:semiHidden/>
    <w:unhideWhenUsed/>
    <w:rsid w:val="00FB3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40115">
      <w:bodyDiv w:val="1"/>
      <w:marLeft w:val="0"/>
      <w:marRight w:val="0"/>
      <w:marTop w:val="0"/>
      <w:marBottom w:val="0"/>
      <w:divBdr>
        <w:top w:val="none" w:sz="0" w:space="0" w:color="auto"/>
        <w:left w:val="none" w:sz="0" w:space="0" w:color="auto"/>
        <w:bottom w:val="none" w:sz="0" w:space="0" w:color="auto"/>
        <w:right w:val="none" w:sz="0" w:space="0" w:color="auto"/>
      </w:divBdr>
      <w:divsChild>
        <w:div w:id="522405922">
          <w:marLeft w:val="0"/>
          <w:marRight w:val="0"/>
          <w:marTop w:val="0"/>
          <w:marBottom w:val="0"/>
          <w:divBdr>
            <w:top w:val="none" w:sz="0" w:space="0" w:color="auto"/>
            <w:left w:val="none" w:sz="0" w:space="0" w:color="auto"/>
            <w:bottom w:val="none" w:sz="0" w:space="0" w:color="auto"/>
            <w:right w:val="none" w:sz="0" w:space="0" w:color="auto"/>
          </w:divBdr>
          <w:divsChild>
            <w:div w:id="99957101">
              <w:marLeft w:val="360"/>
              <w:marRight w:val="0"/>
              <w:marTop w:val="0"/>
              <w:marBottom w:val="0"/>
              <w:divBdr>
                <w:top w:val="none" w:sz="0" w:space="0" w:color="auto"/>
                <w:left w:val="none" w:sz="0" w:space="0" w:color="auto"/>
                <w:bottom w:val="none" w:sz="0" w:space="0" w:color="auto"/>
                <w:right w:val="none" w:sz="0" w:space="0" w:color="auto"/>
              </w:divBdr>
              <w:divsChild>
                <w:div w:id="673803669">
                  <w:marLeft w:val="0"/>
                  <w:marRight w:val="0"/>
                  <w:marTop w:val="0"/>
                  <w:marBottom w:val="0"/>
                  <w:divBdr>
                    <w:top w:val="none" w:sz="0" w:space="0" w:color="auto"/>
                    <w:left w:val="none" w:sz="0" w:space="0" w:color="auto"/>
                    <w:bottom w:val="none" w:sz="0" w:space="0" w:color="auto"/>
                    <w:right w:val="none" w:sz="0" w:space="0" w:color="auto"/>
                  </w:divBdr>
                </w:div>
                <w:div w:id="1639408747">
                  <w:marLeft w:val="585"/>
                  <w:marRight w:val="0"/>
                  <w:marTop w:val="0"/>
                  <w:marBottom w:val="0"/>
                  <w:divBdr>
                    <w:top w:val="none" w:sz="0" w:space="0" w:color="auto"/>
                    <w:left w:val="none" w:sz="0" w:space="0" w:color="auto"/>
                    <w:bottom w:val="none" w:sz="0" w:space="0" w:color="auto"/>
                    <w:right w:val="none" w:sz="0" w:space="0" w:color="auto"/>
                  </w:divBdr>
                </w:div>
                <w:div w:id="1338582732">
                  <w:marLeft w:val="0"/>
                  <w:marRight w:val="0"/>
                  <w:marTop w:val="0"/>
                  <w:marBottom w:val="0"/>
                  <w:divBdr>
                    <w:top w:val="none" w:sz="0" w:space="0" w:color="auto"/>
                    <w:left w:val="none" w:sz="0" w:space="0" w:color="auto"/>
                    <w:bottom w:val="none" w:sz="0" w:space="0" w:color="auto"/>
                    <w:right w:val="none" w:sz="0" w:space="0" w:color="auto"/>
                  </w:divBdr>
                  <w:divsChild>
                    <w:div w:id="18899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bs.charlot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Ashley</cp:lastModifiedBy>
  <cp:revision>1</cp:revision>
  <dcterms:created xsi:type="dcterms:W3CDTF">2024-01-18T16:42:00Z</dcterms:created>
  <dcterms:modified xsi:type="dcterms:W3CDTF">2024-01-18T17:57:00Z</dcterms:modified>
</cp:coreProperties>
</file>