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8D" w:rsidRPr="00907313" w:rsidRDefault="0039498D" w:rsidP="00907313">
      <w:pPr>
        <w:jc w:val="both"/>
        <w:rPr>
          <w:b/>
          <w:bCs/>
          <w:sz w:val="28"/>
          <w:szCs w:val="28"/>
          <w:lang w:val="en-US"/>
        </w:rPr>
      </w:pPr>
      <w:r w:rsidRPr="00907313">
        <w:rPr>
          <w:b/>
          <w:bCs/>
          <w:sz w:val="28"/>
          <w:szCs w:val="28"/>
          <w:lang w:val="en-US"/>
        </w:rPr>
        <w:t>CFP</w:t>
      </w:r>
      <w:r w:rsidR="007C7DF5">
        <w:rPr>
          <w:b/>
          <w:bCs/>
          <w:sz w:val="28"/>
          <w:szCs w:val="28"/>
          <w:lang w:val="en-US"/>
        </w:rPr>
        <w:t xml:space="preserve">: </w:t>
      </w:r>
      <w:r w:rsidRPr="00907313">
        <w:rPr>
          <w:b/>
          <w:bCs/>
          <w:sz w:val="28"/>
          <w:szCs w:val="28"/>
          <w:lang w:val="en-US"/>
        </w:rPr>
        <w:t>Religious Indifference</w:t>
      </w:r>
    </w:p>
    <w:p w:rsidR="0039498D" w:rsidRDefault="00081157" w:rsidP="00907313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C3205E">
        <w:rPr>
          <w:lang w:val="en-US"/>
        </w:rPr>
        <w:t>Emmy-</w:t>
      </w:r>
      <w:proofErr w:type="spellStart"/>
      <w:r w:rsidR="00C3205E">
        <w:rPr>
          <w:lang w:val="en-US"/>
        </w:rPr>
        <w:t>Noether</w:t>
      </w:r>
      <w:proofErr w:type="spellEnd"/>
      <w:r w:rsidR="00C3205E">
        <w:rPr>
          <w:lang w:val="en-US"/>
        </w:rPr>
        <w:t>-</w:t>
      </w:r>
      <w:r>
        <w:rPr>
          <w:lang w:val="en-US"/>
        </w:rPr>
        <w:t>Project</w:t>
      </w:r>
      <w:r w:rsidR="007C7DF5">
        <w:rPr>
          <w:lang w:val="en-US"/>
        </w:rPr>
        <w:t>,</w:t>
      </w:r>
      <w:r>
        <w:rPr>
          <w:lang w:val="en-US"/>
        </w:rPr>
        <w:t xml:space="preserve"> “The Diversity of </w:t>
      </w:r>
      <w:proofErr w:type="spellStart"/>
      <w:r>
        <w:rPr>
          <w:lang w:val="en-US"/>
        </w:rPr>
        <w:t>Nonreligion</w:t>
      </w:r>
      <w:proofErr w:type="spellEnd"/>
      <w:r w:rsidR="007C7DF5">
        <w:rPr>
          <w:lang w:val="en-US"/>
        </w:rPr>
        <w:t>,</w:t>
      </w:r>
      <w:r>
        <w:rPr>
          <w:lang w:val="en-US"/>
        </w:rPr>
        <w:t xml:space="preserve">” </w:t>
      </w:r>
      <w:r w:rsidR="00C3205E">
        <w:rPr>
          <w:lang w:val="en-US"/>
        </w:rPr>
        <w:t>(</w:t>
      </w:r>
      <w:hyperlink r:id="rId6" w:history="1">
        <w:r w:rsidR="00C3205E" w:rsidRPr="00992731">
          <w:rPr>
            <w:rStyle w:val="Hyperlink"/>
            <w:lang w:val="en-US"/>
          </w:rPr>
          <w:t>www.nonreligion.net</w:t>
        </w:r>
      </w:hyperlink>
      <w:r w:rsidR="00C3205E">
        <w:rPr>
          <w:lang w:val="en-US"/>
        </w:rPr>
        <w:t xml:space="preserve">) </w:t>
      </w:r>
      <w:r>
        <w:rPr>
          <w:lang w:val="en-US"/>
        </w:rPr>
        <w:t xml:space="preserve">is </w:t>
      </w:r>
      <w:r w:rsidR="007C7DF5">
        <w:rPr>
          <w:lang w:val="en-US"/>
        </w:rPr>
        <w:t xml:space="preserve">happy </w:t>
      </w:r>
      <w:r>
        <w:rPr>
          <w:lang w:val="en-US"/>
        </w:rPr>
        <w:t>to be hosting a workshop on “religious indifference”</w:t>
      </w:r>
      <w:r w:rsidR="004D1F03">
        <w:rPr>
          <w:lang w:val="en-US"/>
        </w:rPr>
        <w:t xml:space="preserve"> </w:t>
      </w:r>
      <w:r w:rsidR="00907313">
        <w:rPr>
          <w:lang w:val="en-US"/>
        </w:rPr>
        <w:t xml:space="preserve">in Frankfurt </w:t>
      </w:r>
      <w:proofErr w:type="gramStart"/>
      <w:r w:rsidR="00907313">
        <w:rPr>
          <w:lang w:val="en-US"/>
        </w:rPr>
        <w:t>am</w:t>
      </w:r>
      <w:proofErr w:type="gramEnd"/>
      <w:r w:rsidR="00907313">
        <w:rPr>
          <w:lang w:val="en-US"/>
        </w:rPr>
        <w:t xml:space="preserve"> Main, from November 13</w:t>
      </w:r>
      <w:r w:rsidR="00907313" w:rsidRPr="00907313">
        <w:rPr>
          <w:vertAlign w:val="superscript"/>
          <w:lang w:val="en-US"/>
        </w:rPr>
        <w:t>th</w:t>
      </w:r>
      <w:r w:rsidR="00907313">
        <w:rPr>
          <w:lang w:val="en-US"/>
        </w:rPr>
        <w:t xml:space="preserve"> to 15</w:t>
      </w:r>
      <w:r w:rsidR="00907313" w:rsidRPr="00907313">
        <w:rPr>
          <w:vertAlign w:val="superscript"/>
          <w:lang w:val="en-US"/>
        </w:rPr>
        <w:t>th</w:t>
      </w:r>
      <w:r>
        <w:rPr>
          <w:lang w:val="en-US"/>
        </w:rPr>
        <w:t xml:space="preserve">. </w:t>
      </w:r>
    </w:p>
    <w:p w:rsidR="0039498D" w:rsidRDefault="003850A6" w:rsidP="00907313">
      <w:pPr>
        <w:jc w:val="both"/>
        <w:rPr>
          <w:lang w:val="en-US"/>
        </w:rPr>
      </w:pPr>
      <w:r w:rsidRPr="003850A6">
        <w:rPr>
          <w:lang w:val="en-US"/>
        </w:rPr>
        <w:t xml:space="preserve">The concept of religious indifference has been used to describe a specific mode of </w:t>
      </w:r>
      <w:proofErr w:type="spellStart"/>
      <w:r w:rsidRPr="003850A6">
        <w:rPr>
          <w:lang w:val="en-US"/>
        </w:rPr>
        <w:t>nonreligiosity</w:t>
      </w:r>
      <w:proofErr w:type="spellEnd"/>
      <w:r w:rsidRPr="003850A6">
        <w:rPr>
          <w:lang w:val="en-US"/>
        </w:rPr>
        <w:t xml:space="preserve"> that is an expression of extremely low concern for religion. </w:t>
      </w:r>
      <w:r>
        <w:rPr>
          <w:lang w:val="en-US"/>
        </w:rPr>
        <w:t xml:space="preserve">As such </w:t>
      </w:r>
      <w:r w:rsidRPr="003850A6">
        <w:rPr>
          <w:lang w:val="en-US"/>
        </w:rPr>
        <w:t xml:space="preserve">“indifference” </w:t>
      </w:r>
      <w:r>
        <w:rPr>
          <w:lang w:val="en-US"/>
        </w:rPr>
        <w:t xml:space="preserve">is </w:t>
      </w:r>
      <w:r w:rsidR="00C3205E">
        <w:rPr>
          <w:lang w:val="en-US"/>
        </w:rPr>
        <w:t>to be distinguished from</w:t>
      </w:r>
      <w:r>
        <w:rPr>
          <w:lang w:val="en-US"/>
        </w:rPr>
        <w:t xml:space="preserve"> </w:t>
      </w:r>
      <w:r w:rsidRPr="003850A6">
        <w:rPr>
          <w:lang w:val="en-US"/>
        </w:rPr>
        <w:t xml:space="preserve">religiosity on one hand and </w:t>
      </w:r>
      <w:r w:rsidR="00C3205E">
        <w:rPr>
          <w:lang w:val="en-US"/>
        </w:rPr>
        <w:t xml:space="preserve">avowed </w:t>
      </w:r>
      <w:r w:rsidRPr="003850A6">
        <w:rPr>
          <w:lang w:val="en-US"/>
        </w:rPr>
        <w:t>atheism on the other.</w:t>
      </w:r>
      <w:r w:rsidR="00657861">
        <w:rPr>
          <w:lang w:val="en-US"/>
        </w:rPr>
        <w:t xml:space="preserve"> </w:t>
      </w:r>
      <w:r w:rsidR="003F330A">
        <w:rPr>
          <w:lang w:val="en-US"/>
        </w:rPr>
        <w:t>Further</w:t>
      </w:r>
      <w:r w:rsidR="007C7DF5">
        <w:rPr>
          <w:lang w:val="en-US"/>
        </w:rPr>
        <w:t>more</w:t>
      </w:r>
      <w:r w:rsidR="00C3205E">
        <w:rPr>
          <w:lang w:val="en-US"/>
        </w:rPr>
        <w:t>, religious i</w:t>
      </w:r>
      <w:r w:rsidR="00B0141F">
        <w:rPr>
          <w:lang w:val="en-US"/>
        </w:rPr>
        <w:t xml:space="preserve">ndifference can </w:t>
      </w:r>
      <w:r w:rsidR="003F330A">
        <w:rPr>
          <w:lang w:val="en-US"/>
        </w:rPr>
        <w:t xml:space="preserve">take various modes, </w:t>
      </w:r>
      <w:r w:rsidR="007C7DF5">
        <w:rPr>
          <w:lang w:val="en-US"/>
        </w:rPr>
        <w:t>for example</w:t>
      </w:r>
      <w:r w:rsidR="003F330A">
        <w:rPr>
          <w:lang w:val="en-US"/>
        </w:rPr>
        <w:t xml:space="preserve"> that of “existential” or “cognitive” indifference </w:t>
      </w:r>
      <w:r w:rsidR="00B0141F">
        <w:rPr>
          <w:lang w:val="en-US"/>
        </w:rPr>
        <w:t>(</w:t>
      </w:r>
      <w:r w:rsidR="00B0141F" w:rsidRPr="00B0141F">
        <w:rPr>
          <w:lang w:val="en-US"/>
        </w:rPr>
        <w:t xml:space="preserve">Pollack, </w:t>
      </w:r>
      <w:proofErr w:type="spellStart"/>
      <w:r w:rsidR="00B0141F" w:rsidRPr="00B0141F">
        <w:rPr>
          <w:lang w:val="en-US"/>
        </w:rPr>
        <w:t>Wohlrab-Sahr</w:t>
      </w:r>
      <w:proofErr w:type="spellEnd"/>
      <w:r w:rsidR="00B0141F" w:rsidRPr="00B0141F">
        <w:rPr>
          <w:lang w:val="en-US"/>
        </w:rPr>
        <w:t xml:space="preserve">, and </w:t>
      </w:r>
      <w:proofErr w:type="spellStart"/>
      <w:r w:rsidR="00B0141F" w:rsidRPr="00B0141F">
        <w:rPr>
          <w:lang w:val="en-US"/>
        </w:rPr>
        <w:t>Gärtner</w:t>
      </w:r>
      <w:proofErr w:type="spellEnd"/>
      <w:r w:rsidR="00B0141F" w:rsidRPr="00B0141F">
        <w:rPr>
          <w:lang w:val="en-US"/>
        </w:rPr>
        <w:t xml:space="preserve"> 2003</w:t>
      </w:r>
      <w:r w:rsidR="00B0141F">
        <w:rPr>
          <w:lang w:val="en-US"/>
        </w:rPr>
        <w:t xml:space="preserve">). </w:t>
      </w:r>
    </w:p>
    <w:p w:rsidR="0039498D" w:rsidRDefault="00657861" w:rsidP="00527B58">
      <w:pPr>
        <w:jc w:val="both"/>
        <w:rPr>
          <w:lang w:val="en-US"/>
        </w:rPr>
      </w:pPr>
      <w:r>
        <w:rPr>
          <w:lang w:val="en-GB"/>
        </w:rPr>
        <w:t xml:space="preserve">As with other modes of </w:t>
      </w:r>
      <w:proofErr w:type="spellStart"/>
      <w:r>
        <w:rPr>
          <w:lang w:val="en-GB"/>
        </w:rPr>
        <w:t>nonreligiosity</w:t>
      </w:r>
      <w:proofErr w:type="spellEnd"/>
      <w:r>
        <w:rPr>
          <w:lang w:val="en-GB"/>
        </w:rPr>
        <w:t>, t</w:t>
      </w:r>
      <w:r w:rsidR="00D52F80">
        <w:rPr>
          <w:lang w:val="en-GB"/>
        </w:rPr>
        <w:t xml:space="preserve">he </w:t>
      </w:r>
      <w:r w:rsidR="00D25CFF">
        <w:rPr>
          <w:lang w:val="en-GB"/>
        </w:rPr>
        <w:t xml:space="preserve">social </w:t>
      </w:r>
      <w:r w:rsidR="00D52F80">
        <w:rPr>
          <w:lang w:val="en-GB"/>
        </w:rPr>
        <w:t xml:space="preserve">status </w:t>
      </w:r>
      <w:r w:rsidR="00D52F80" w:rsidRPr="00D127D4">
        <w:rPr>
          <w:lang w:val="en-GB"/>
        </w:rPr>
        <w:t xml:space="preserve">of religious indifference </w:t>
      </w:r>
      <w:r w:rsidR="00D25CFF">
        <w:rPr>
          <w:lang w:val="en-GB"/>
        </w:rPr>
        <w:t>varies</w:t>
      </w:r>
      <w:r w:rsidR="00D52F80" w:rsidRPr="00D127D4">
        <w:rPr>
          <w:lang w:val="en-GB"/>
        </w:rPr>
        <w:t xml:space="preserve"> </w:t>
      </w:r>
      <w:r w:rsidR="00D25CFF">
        <w:rPr>
          <w:lang w:val="en-GB"/>
        </w:rPr>
        <w:t>according to</w:t>
      </w:r>
      <w:r w:rsidR="00D52F80" w:rsidRPr="00D127D4">
        <w:rPr>
          <w:lang w:val="en-GB"/>
        </w:rPr>
        <w:t xml:space="preserve"> the constitution of the religious field and </w:t>
      </w:r>
      <w:r w:rsidR="00D25CFF">
        <w:rPr>
          <w:lang w:val="en-GB"/>
        </w:rPr>
        <w:t xml:space="preserve">the general </w:t>
      </w:r>
      <w:r w:rsidR="00D52F80" w:rsidRPr="00D127D4">
        <w:rPr>
          <w:lang w:val="en-GB"/>
        </w:rPr>
        <w:t>socio-cultural context</w:t>
      </w:r>
      <w:r>
        <w:rPr>
          <w:lang w:val="en-GB"/>
        </w:rPr>
        <w:t xml:space="preserve"> (Quack 2013, 2014)</w:t>
      </w:r>
      <w:r w:rsidR="00D52F80">
        <w:rPr>
          <w:lang w:val="en-GB"/>
        </w:rPr>
        <w:t>.</w:t>
      </w:r>
      <w:r w:rsidR="00D52F80" w:rsidRPr="00D127D4">
        <w:rPr>
          <w:lang w:val="en-GB"/>
        </w:rPr>
        <w:t xml:space="preserve"> </w:t>
      </w:r>
      <w:r w:rsidR="00DD7F63">
        <w:rPr>
          <w:lang w:val="en-GB"/>
        </w:rPr>
        <w:t xml:space="preserve">Referring to the British case, </w:t>
      </w:r>
      <w:proofErr w:type="spellStart"/>
      <w:r w:rsidR="00CC6D6D" w:rsidRPr="00CD7602">
        <w:rPr>
          <w:lang w:val="en-GB"/>
        </w:rPr>
        <w:t>Bagg</w:t>
      </w:r>
      <w:proofErr w:type="spellEnd"/>
      <w:r w:rsidR="00CC6D6D" w:rsidRPr="00CD7602">
        <w:rPr>
          <w:lang w:val="en-GB"/>
        </w:rPr>
        <w:t xml:space="preserve"> a</w:t>
      </w:r>
      <w:r w:rsidR="00D52F80">
        <w:rPr>
          <w:lang w:val="en-GB"/>
        </w:rPr>
        <w:t xml:space="preserve">nd </w:t>
      </w:r>
      <w:proofErr w:type="spellStart"/>
      <w:r w:rsidR="00D52F80">
        <w:rPr>
          <w:lang w:val="en-GB"/>
        </w:rPr>
        <w:t>Voas</w:t>
      </w:r>
      <w:proofErr w:type="spellEnd"/>
      <w:r w:rsidR="00D52F80">
        <w:rPr>
          <w:lang w:val="en-GB"/>
        </w:rPr>
        <w:t xml:space="preserve"> </w:t>
      </w:r>
      <w:r w:rsidR="00DD7F63">
        <w:rPr>
          <w:lang w:val="en-GB"/>
        </w:rPr>
        <w:t xml:space="preserve">(2010) </w:t>
      </w:r>
      <w:r w:rsidR="00CC6D6D" w:rsidRPr="00D127D4">
        <w:rPr>
          <w:lang w:val="en-GB"/>
        </w:rPr>
        <w:t>argue that current indifference</w:t>
      </w:r>
      <w:r w:rsidR="00CC6D6D">
        <w:rPr>
          <w:lang w:val="en-GB"/>
        </w:rPr>
        <w:t xml:space="preserve"> </w:t>
      </w:r>
      <w:r w:rsidR="00CC6D6D" w:rsidRPr="00D127D4">
        <w:rPr>
          <w:lang w:val="en-GB"/>
        </w:rPr>
        <w:t xml:space="preserve">is primarily </w:t>
      </w:r>
      <w:r w:rsidR="007C7DF5">
        <w:rPr>
          <w:lang w:val="en-GB"/>
        </w:rPr>
        <w:t xml:space="preserve">the result of </w:t>
      </w:r>
      <w:r w:rsidR="00C803DB" w:rsidRPr="00D127D4">
        <w:rPr>
          <w:lang w:val="en-GB"/>
        </w:rPr>
        <w:t>changes in the religious landscape of Britain</w:t>
      </w:r>
      <w:r w:rsidR="00C803DB">
        <w:rPr>
          <w:lang w:val="en-GB"/>
        </w:rPr>
        <w:t xml:space="preserve"> and the</w:t>
      </w:r>
      <w:r w:rsidR="00C803DB" w:rsidRPr="00D127D4">
        <w:rPr>
          <w:lang w:val="en-GB"/>
        </w:rPr>
        <w:t xml:space="preserve"> increasing religious and social acceptance of </w:t>
      </w:r>
      <w:r>
        <w:rPr>
          <w:lang w:val="en-GB"/>
        </w:rPr>
        <w:t xml:space="preserve">people </w:t>
      </w:r>
      <w:r w:rsidR="002C3A5F">
        <w:rPr>
          <w:lang w:val="en-GB"/>
        </w:rPr>
        <w:t xml:space="preserve">who do not practice any religion. Conversely, if </w:t>
      </w:r>
      <w:r w:rsidR="00D52F80">
        <w:rPr>
          <w:lang w:val="en-GB"/>
        </w:rPr>
        <w:t>religion is deeply embedded in civil culture, religious indifference might be negatively perceived as a form of social dissent (</w:t>
      </w:r>
      <w:proofErr w:type="spellStart"/>
      <w:r w:rsidR="00D52F80">
        <w:rPr>
          <w:lang w:val="en-GB"/>
        </w:rPr>
        <w:t>Wohlrab-Sahr</w:t>
      </w:r>
      <w:proofErr w:type="spellEnd"/>
      <w:r w:rsidR="00D52F80">
        <w:rPr>
          <w:lang w:val="en-GB"/>
        </w:rPr>
        <w:t xml:space="preserve"> and Kaden 2013).</w:t>
      </w:r>
      <w:r w:rsidR="002C3A5F">
        <w:rPr>
          <w:lang w:val="en-US"/>
        </w:rPr>
        <w:t xml:space="preserve"> </w:t>
      </w:r>
      <w:proofErr w:type="spellStart"/>
      <w:r w:rsidR="00CC6D6D" w:rsidRPr="00CC6D6D">
        <w:rPr>
          <w:lang w:val="en-US"/>
        </w:rPr>
        <w:t>Bullivant</w:t>
      </w:r>
      <w:proofErr w:type="spellEnd"/>
      <w:r w:rsidR="00CC6D6D" w:rsidRPr="00CC6D6D">
        <w:rPr>
          <w:lang w:val="en-US"/>
        </w:rPr>
        <w:t xml:space="preserve"> (2012) </w:t>
      </w:r>
      <w:r w:rsidR="00527B58">
        <w:rPr>
          <w:lang w:val="en-US"/>
        </w:rPr>
        <w:t xml:space="preserve">by contrast, </w:t>
      </w:r>
      <w:r w:rsidR="00CC6D6D" w:rsidRPr="00CC6D6D">
        <w:rPr>
          <w:lang w:val="en-US"/>
        </w:rPr>
        <w:t>has introduced an</w:t>
      </w:r>
      <w:r w:rsidR="00527B58">
        <w:rPr>
          <w:lang w:val="en-US"/>
        </w:rPr>
        <w:t xml:space="preserve"> alternative</w:t>
      </w:r>
      <w:r w:rsidR="00527B58" w:rsidRPr="00CC6D6D">
        <w:rPr>
          <w:lang w:val="en-US"/>
        </w:rPr>
        <w:t xml:space="preserve"> </w:t>
      </w:r>
      <w:r w:rsidR="00CC6D6D" w:rsidRPr="00CC6D6D">
        <w:rPr>
          <w:lang w:val="en-US"/>
        </w:rPr>
        <w:t xml:space="preserve">meaning </w:t>
      </w:r>
      <w:r w:rsidR="003C05B8">
        <w:rPr>
          <w:lang w:val="en-US"/>
        </w:rPr>
        <w:t>of</w:t>
      </w:r>
      <w:r w:rsidR="00CC6D6D" w:rsidRPr="00CC6D6D">
        <w:rPr>
          <w:lang w:val="en-US"/>
        </w:rPr>
        <w:t xml:space="preserve"> </w:t>
      </w:r>
      <w:r w:rsidR="003C05B8">
        <w:rPr>
          <w:lang w:val="en-US"/>
        </w:rPr>
        <w:t xml:space="preserve">religious </w:t>
      </w:r>
      <w:r w:rsidR="00CC6D6D" w:rsidRPr="00CC6D6D">
        <w:rPr>
          <w:lang w:val="en-US"/>
        </w:rPr>
        <w:t>indifference</w:t>
      </w:r>
      <w:r w:rsidR="003C05B8">
        <w:rPr>
          <w:lang w:val="en-US"/>
        </w:rPr>
        <w:t xml:space="preserve"> </w:t>
      </w:r>
      <w:r w:rsidR="002C3A5F">
        <w:rPr>
          <w:lang w:val="en-US"/>
        </w:rPr>
        <w:t xml:space="preserve">by </w:t>
      </w:r>
      <w:r w:rsidR="003C05B8">
        <w:rPr>
          <w:lang w:val="en-US"/>
        </w:rPr>
        <w:t>hinting</w:t>
      </w:r>
      <w:r w:rsidR="00D52F80" w:rsidRPr="00CC6D6D">
        <w:rPr>
          <w:lang w:val="en-US"/>
        </w:rPr>
        <w:t xml:space="preserve"> at the seemingly paradoxical situation of rising interest and concern with religion in European secularized societies</w:t>
      </w:r>
      <w:r w:rsidR="002C3A5F">
        <w:rPr>
          <w:lang w:val="en-US"/>
        </w:rPr>
        <w:t>;</w:t>
      </w:r>
      <w:r w:rsidR="002C3A5F" w:rsidRPr="00CC6D6D">
        <w:rPr>
          <w:lang w:val="en-US"/>
        </w:rPr>
        <w:t xml:space="preserve"> </w:t>
      </w:r>
      <w:r w:rsidR="002C3A5F">
        <w:rPr>
          <w:lang w:val="en-US"/>
        </w:rPr>
        <w:t>w</w:t>
      </w:r>
      <w:r w:rsidR="002C3A5F" w:rsidRPr="00CC6D6D">
        <w:rPr>
          <w:lang w:val="en-US"/>
        </w:rPr>
        <w:t xml:space="preserve">hat </w:t>
      </w:r>
      <w:r w:rsidR="00D52F80" w:rsidRPr="00CC6D6D">
        <w:rPr>
          <w:lang w:val="en-US"/>
        </w:rPr>
        <w:t>is at stake here is not a positioning</w:t>
      </w:r>
      <w:r w:rsidR="003C05B8">
        <w:rPr>
          <w:lang w:val="en-US"/>
        </w:rPr>
        <w:t xml:space="preserve"> towards </w:t>
      </w:r>
      <w:r w:rsidR="00C3205E">
        <w:rPr>
          <w:lang w:val="en-US"/>
        </w:rPr>
        <w:t>personal religious belief, behavior</w:t>
      </w:r>
      <w:r w:rsidR="002C3A5F">
        <w:rPr>
          <w:lang w:val="en-US"/>
        </w:rPr>
        <w:t>,</w:t>
      </w:r>
      <w:r w:rsidR="00C3205E">
        <w:rPr>
          <w:lang w:val="en-US"/>
        </w:rPr>
        <w:t xml:space="preserve"> or belonging</w:t>
      </w:r>
      <w:r w:rsidR="00D52F80" w:rsidRPr="00CC6D6D">
        <w:rPr>
          <w:lang w:val="en-US"/>
        </w:rPr>
        <w:t xml:space="preserve">, but the </w:t>
      </w:r>
      <w:r w:rsidR="002C3A5F">
        <w:rPr>
          <w:lang w:val="en-US"/>
        </w:rPr>
        <w:t>(</w:t>
      </w:r>
      <w:r w:rsidR="00D52F80" w:rsidRPr="00CC6D6D">
        <w:rPr>
          <w:lang w:val="en-US"/>
        </w:rPr>
        <w:t>dis</w:t>
      </w:r>
      <w:r w:rsidR="002C3A5F">
        <w:rPr>
          <w:lang w:val="en-US"/>
        </w:rPr>
        <w:t>)</w:t>
      </w:r>
      <w:r w:rsidR="00D52F80" w:rsidRPr="00CC6D6D">
        <w:rPr>
          <w:lang w:val="en-US"/>
        </w:rPr>
        <w:t>interest in public-political manifestations of religion.</w:t>
      </w:r>
    </w:p>
    <w:p w:rsidR="0039498D" w:rsidRDefault="00081157" w:rsidP="00527B58">
      <w:pPr>
        <w:jc w:val="both"/>
        <w:rPr>
          <w:lang w:val="en-US"/>
        </w:rPr>
      </w:pPr>
      <w:r w:rsidRPr="003850A6">
        <w:rPr>
          <w:lang w:val="en-US"/>
        </w:rPr>
        <w:t>While anti-clericalism or other anti-religious expressions have visibly accompanied processes of secularization, indifference seems to be an important yet unaccounted feature of contemporary societies.</w:t>
      </w:r>
      <w:r>
        <w:rPr>
          <w:lang w:val="en-US"/>
        </w:rPr>
        <w:t xml:space="preserve"> </w:t>
      </w:r>
      <w:r w:rsidR="00062022">
        <w:rPr>
          <w:lang w:val="en-US"/>
        </w:rPr>
        <w:t>In t</w:t>
      </w:r>
      <w:r>
        <w:rPr>
          <w:lang w:val="en-US"/>
        </w:rPr>
        <w:t>he upcoming workshop</w:t>
      </w:r>
      <w:r w:rsidR="002C3A5F">
        <w:rPr>
          <w:lang w:val="en-US"/>
        </w:rPr>
        <w:t>,</w:t>
      </w:r>
      <w:r>
        <w:rPr>
          <w:lang w:val="en-US"/>
        </w:rPr>
        <w:t xml:space="preserve"> </w:t>
      </w:r>
      <w:r w:rsidR="004D1F03">
        <w:rPr>
          <w:lang w:val="en-US"/>
        </w:rPr>
        <w:t>we seek</w:t>
      </w:r>
      <w:r w:rsidR="002C3A5F">
        <w:rPr>
          <w:lang w:val="en-US"/>
        </w:rPr>
        <w:t xml:space="preserve"> </w:t>
      </w:r>
      <w:r>
        <w:rPr>
          <w:lang w:val="en-US"/>
        </w:rPr>
        <w:t xml:space="preserve">to </w:t>
      </w:r>
      <w:r w:rsidR="00062022">
        <w:rPr>
          <w:lang w:val="en-US"/>
        </w:rPr>
        <w:t xml:space="preserve">bring together different scholars who wish to (further) engage with the concept of religious indifference. </w:t>
      </w:r>
    </w:p>
    <w:p w:rsidR="0039498D" w:rsidRDefault="00081157" w:rsidP="00B04651">
      <w:pPr>
        <w:jc w:val="both"/>
        <w:rPr>
          <w:lang w:val="en-US"/>
        </w:rPr>
      </w:pPr>
      <w:r w:rsidRPr="00B04651">
        <w:rPr>
          <w:lang w:val="en-US"/>
        </w:rPr>
        <w:t xml:space="preserve">The workshop will take place in Frankfurt am Main, </w:t>
      </w:r>
      <w:r w:rsidR="00527B58" w:rsidRPr="00B04651">
        <w:rPr>
          <w:lang w:val="en-US"/>
        </w:rPr>
        <w:t>from November 13</w:t>
      </w:r>
      <w:r w:rsidR="00527B58" w:rsidRPr="00B04651">
        <w:rPr>
          <w:vertAlign w:val="superscript"/>
          <w:lang w:val="en-US"/>
        </w:rPr>
        <w:t>th</w:t>
      </w:r>
      <w:r w:rsidR="00527B58" w:rsidRPr="00B04651">
        <w:rPr>
          <w:lang w:val="en-US"/>
        </w:rPr>
        <w:t>-15th</w:t>
      </w:r>
      <w:r w:rsidRPr="00B04651">
        <w:rPr>
          <w:lang w:val="en-US"/>
        </w:rPr>
        <w:t>.</w:t>
      </w:r>
      <w:r>
        <w:rPr>
          <w:lang w:val="en-US"/>
        </w:rPr>
        <w:t xml:space="preserve"> </w:t>
      </w:r>
    </w:p>
    <w:p w:rsidR="0039498D" w:rsidRPr="00DC4988" w:rsidRDefault="004D1F03" w:rsidP="00B04651">
      <w:pPr>
        <w:jc w:val="both"/>
        <w:rPr>
          <w:lang w:val="en-US"/>
        </w:rPr>
      </w:pPr>
      <w:r>
        <w:rPr>
          <w:lang w:val="en-US"/>
        </w:rPr>
        <w:t xml:space="preserve">Please </w:t>
      </w:r>
      <w:r w:rsidR="00FD6B6E">
        <w:rPr>
          <w:lang w:val="en-US"/>
        </w:rPr>
        <w:t xml:space="preserve">note that the </w:t>
      </w:r>
      <w:r>
        <w:rPr>
          <w:lang w:val="en-US"/>
        </w:rPr>
        <w:t xml:space="preserve">workshop’s primary goal is to develop a </w:t>
      </w:r>
      <w:r w:rsidR="0084789C">
        <w:rPr>
          <w:lang w:val="en-US"/>
        </w:rPr>
        <w:t xml:space="preserve">joint publication. </w:t>
      </w:r>
      <w:r w:rsidR="00081157" w:rsidRPr="00081157">
        <w:rPr>
          <w:lang w:val="en-US"/>
        </w:rPr>
        <w:t>In order to do so, we suggest that all participants write a draft</w:t>
      </w:r>
      <w:r>
        <w:rPr>
          <w:lang w:val="en-US"/>
        </w:rPr>
        <w:t xml:space="preserve"> </w:t>
      </w:r>
      <w:r w:rsidR="00081157" w:rsidRPr="00081157">
        <w:rPr>
          <w:lang w:val="en-US"/>
        </w:rPr>
        <w:t xml:space="preserve">article and distribute it to the other participants prior to the workshop. </w:t>
      </w:r>
      <w:r>
        <w:rPr>
          <w:lang w:val="en-US"/>
        </w:rPr>
        <w:t xml:space="preserve">These articles will be discussed during the workshop itself. </w:t>
      </w:r>
      <w:r w:rsidR="00EF0A04">
        <w:rPr>
          <w:lang w:val="en-US"/>
        </w:rPr>
        <w:t>We welcome theoretical contributions</w:t>
      </w:r>
      <w:r>
        <w:rPr>
          <w:lang w:val="en-US"/>
        </w:rPr>
        <w:t xml:space="preserve"> and </w:t>
      </w:r>
      <w:r w:rsidR="00EF0A04">
        <w:rPr>
          <w:lang w:val="en-US"/>
        </w:rPr>
        <w:t xml:space="preserve">methodological and methodic reflections as well as case studies from different </w:t>
      </w:r>
      <w:r w:rsidR="00EF0A04" w:rsidRPr="00DC4988">
        <w:rPr>
          <w:lang w:val="en-US"/>
        </w:rPr>
        <w:t xml:space="preserve">national or regional contexts. </w:t>
      </w:r>
    </w:p>
    <w:p w:rsidR="00B04651" w:rsidRPr="00DC4988" w:rsidRDefault="00AD1807" w:rsidP="00042AF5">
      <w:pPr>
        <w:jc w:val="both"/>
        <w:rPr>
          <w:lang w:val="en-US"/>
        </w:rPr>
      </w:pPr>
      <w:r w:rsidRPr="00DC4988">
        <w:rPr>
          <w:lang w:val="en-US"/>
        </w:rPr>
        <w:t xml:space="preserve">Please send a short abstract for consideration to </w:t>
      </w:r>
      <w:hyperlink r:id="rId7" w:history="1">
        <w:r w:rsidRPr="00DC4988">
          <w:rPr>
            <w:rStyle w:val="Hyperlink"/>
            <w:lang w:val="en-US"/>
          </w:rPr>
          <w:t>schuh@em.uni-frankfurt.de</w:t>
        </w:r>
      </w:hyperlink>
      <w:r w:rsidRPr="00DC4988">
        <w:rPr>
          <w:lang w:val="en-US"/>
        </w:rPr>
        <w:t xml:space="preserve">. Deadline for application is </w:t>
      </w:r>
      <w:r w:rsidR="00B04651" w:rsidRPr="00DC4988">
        <w:rPr>
          <w:lang w:val="en-US"/>
        </w:rPr>
        <w:t>February 28th</w:t>
      </w:r>
      <w:r w:rsidRPr="00DC4988">
        <w:rPr>
          <w:lang w:val="en-US"/>
        </w:rPr>
        <w:t>.</w:t>
      </w:r>
      <w:r w:rsidR="00042AF5">
        <w:rPr>
          <w:lang w:val="en-US"/>
        </w:rPr>
        <w:t xml:space="preserve"> The working language will be English.</w:t>
      </w:r>
      <w:bookmarkStart w:id="0" w:name="_GoBack"/>
      <w:bookmarkEnd w:id="0"/>
    </w:p>
    <w:p w:rsidR="00B04651" w:rsidRPr="00DC4988" w:rsidRDefault="00B04651" w:rsidP="00B04651">
      <w:pPr>
        <w:jc w:val="both"/>
        <w:rPr>
          <w:lang w:val="en-US"/>
        </w:rPr>
      </w:pPr>
      <w:r w:rsidRPr="00DC4988">
        <w:rPr>
          <w:lang w:val="en-US"/>
        </w:rPr>
        <w:t>Further dates of importance:</w:t>
      </w:r>
    </w:p>
    <w:p w:rsidR="00B04651" w:rsidRPr="00DC4988" w:rsidRDefault="00B04651" w:rsidP="00B04651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DC4988">
        <w:rPr>
          <w:sz w:val="22"/>
          <w:szCs w:val="22"/>
        </w:rPr>
        <w:t>All participants will be provided an extended conceptual sketch: Spring 2014</w:t>
      </w:r>
    </w:p>
    <w:p w:rsidR="00B04651" w:rsidRPr="00DC4988" w:rsidRDefault="00B04651" w:rsidP="00B04651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DC4988">
        <w:rPr>
          <w:sz w:val="22"/>
          <w:szCs w:val="22"/>
        </w:rPr>
        <w:t>Participants submit a draft article: October 2014</w:t>
      </w:r>
    </w:p>
    <w:p w:rsidR="00B04651" w:rsidRPr="00DC4988" w:rsidRDefault="00B04651" w:rsidP="00B04651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DC4988">
        <w:rPr>
          <w:sz w:val="22"/>
          <w:szCs w:val="22"/>
        </w:rPr>
        <w:t>Revision of articles by participants: Spring 2015</w:t>
      </w:r>
    </w:p>
    <w:p w:rsidR="00B04651" w:rsidRPr="00DC4988" w:rsidRDefault="00B04651" w:rsidP="00B04651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DC4988">
        <w:rPr>
          <w:sz w:val="22"/>
          <w:szCs w:val="22"/>
        </w:rPr>
        <w:t>Final Submission: Summer 2015</w:t>
      </w:r>
    </w:p>
    <w:p w:rsidR="002D5385" w:rsidRDefault="002D5385" w:rsidP="00B04651">
      <w:pPr>
        <w:jc w:val="both"/>
        <w:rPr>
          <w:lang w:val="en-US"/>
        </w:rPr>
      </w:pPr>
    </w:p>
    <w:sectPr w:rsidR="002D5385" w:rsidSect="00661B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C57734" w15:done="0"/>
  <w15:commentEx w15:paraId="117AF8A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05BF"/>
    <w:multiLevelType w:val="hybridMultilevel"/>
    <w:tmpl w:val="60980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nes Quack">
    <w15:presenceInfo w15:providerId="Windows Live" w15:userId="fa6f23fbb59c3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6F61"/>
    <w:rsid w:val="00042AF5"/>
    <w:rsid w:val="00062022"/>
    <w:rsid w:val="00081157"/>
    <w:rsid w:val="002B5F7B"/>
    <w:rsid w:val="002C3A5F"/>
    <w:rsid w:val="002D5385"/>
    <w:rsid w:val="003850A6"/>
    <w:rsid w:val="0039498D"/>
    <w:rsid w:val="003C05B8"/>
    <w:rsid w:val="003F330A"/>
    <w:rsid w:val="00447390"/>
    <w:rsid w:val="004D1F03"/>
    <w:rsid w:val="00527B58"/>
    <w:rsid w:val="005934F0"/>
    <w:rsid w:val="00627954"/>
    <w:rsid w:val="006550E5"/>
    <w:rsid w:val="00657861"/>
    <w:rsid w:val="00661B65"/>
    <w:rsid w:val="007C7DF5"/>
    <w:rsid w:val="007E3837"/>
    <w:rsid w:val="0084789C"/>
    <w:rsid w:val="008A77FF"/>
    <w:rsid w:val="00907313"/>
    <w:rsid w:val="00911F0A"/>
    <w:rsid w:val="009C185E"/>
    <w:rsid w:val="00AD1807"/>
    <w:rsid w:val="00B0141F"/>
    <w:rsid w:val="00B04651"/>
    <w:rsid w:val="00B311DB"/>
    <w:rsid w:val="00C02A4B"/>
    <w:rsid w:val="00C1755B"/>
    <w:rsid w:val="00C3205E"/>
    <w:rsid w:val="00C803DB"/>
    <w:rsid w:val="00CB6F61"/>
    <w:rsid w:val="00CC6D6D"/>
    <w:rsid w:val="00D25CFF"/>
    <w:rsid w:val="00D52F80"/>
    <w:rsid w:val="00DC4988"/>
    <w:rsid w:val="00DC6F40"/>
    <w:rsid w:val="00DD7F63"/>
    <w:rsid w:val="00EF0A04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B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D180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F6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78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78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78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78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7861"/>
    <w:rPr>
      <w:b/>
      <w:bCs/>
      <w:sz w:val="20"/>
      <w:szCs w:val="20"/>
    </w:rPr>
  </w:style>
  <w:style w:type="paragraph" w:styleId="Listenabsatz">
    <w:name w:val="List Paragraph"/>
    <w:basedOn w:val="Standard"/>
    <w:uiPriority w:val="99"/>
    <w:qFormat/>
    <w:rsid w:val="00B04651"/>
    <w:pPr>
      <w:ind w:left="720"/>
      <w:jc w:val="both"/>
    </w:pPr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D180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F6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78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78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78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78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78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uh@em.uni-frankfur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nreligion.net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Quack</dc:creator>
  <cp:lastModifiedBy>Quack</cp:lastModifiedBy>
  <cp:revision>4</cp:revision>
  <dcterms:created xsi:type="dcterms:W3CDTF">2014-01-24T08:51:00Z</dcterms:created>
  <dcterms:modified xsi:type="dcterms:W3CDTF">2014-02-05T18:38:00Z</dcterms:modified>
</cp:coreProperties>
</file>